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  <w:r w:rsidRPr="004259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0EC3CB" wp14:editId="377A0F2C">
            <wp:extent cx="5486400" cy="2194560"/>
            <wp:effectExtent l="0" t="0" r="0" b="0"/>
            <wp:docPr id="2" name="Picture 2" descr="https://www.loxwoodyouthfc.co.uk/uploads/1/1/9/4/119492618/published/screenshot-2022-05-05-183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xwoodyouthfc.co.uk/uploads/1/1/9/4/119492618/published/screenshot-2022-05-05-1831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84" w:rsidRDefault="00711984" w:rsidP="00711984">
      <w:pPr>
        <w:rPr>
          <w:sz w:val="24"/>
        </w:rPr>
      </w:pPr>
      <w:r w:rsidRPr="00D64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E63D" wp14:editId="57CF681B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915025" cy="9239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984" w:rsidRPr="004259BC" w:rsidRDefault="00711984" w:rsidP="007119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259BC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Loxwood &amp; Kirdford Youth FC </w:t>
                            </w:r>
                          </w:p>
                          <w:p w:rsidR="00711984" w:rsidRPr="004259BC" w:rsidRDefault="00711984" w:rsidP="00711984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Complaints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711984" w:rsidRDefault="00711984" w:rsidP="00711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E63D" id="Rectangle 1" o:spid="_x0000_s1026" style="position:absolute;margin-left:0;margin-top:.15pt;width:46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" fillcolor="#222a35" stroked="f" strokecolor="#d5dce4 [671]">
                <v:textbox>
                  <w:txbxContent>
                    <w:p w:rsidR="00711984" w:rsidRPr="004259BC" w:rsidRDefault="00711984" w:rsidP="00711984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259BC"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</w:rPr>
                        <w:t xml:space="preserve">Loxwood &amp; Kirdford Youth FC </w:t>
                      </w:r>
                    </w:p>
                    <w:p w:rsidR="00711984" w:rsidRPr="004259BC" w:rsidRDefault="00711984" w:rsidP="00711984">
                      <w:pPr>
                        <w:jc w:val="center"/>
                        <w:rPr>
                          <w:rFonts w:ascii="Calibri" w:hAnsi="Calibri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</w:rPr>
                        <w:t xml:space="preserve">Complaints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4"/>
                        </w:rPr>
                        <w:t>Form</w:t>
                      </w:r>
                    </w:p>
                    <w:p w:rsidR="00711984" w:rsidRDefault="00711984" w:rsidP="00711984"/>
                  </w:txbxContent>
                </v:textbox>
                <w10:wrap anchorx="margin"/>
              </v:rect>
            </w:pict>
          </mc:Fallback>
        </mc:AlternateContent>
      </w:r>
    </w:p>
    <w:p w:rsid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sz w:val="24"/>
        </w:rPr>
      </w:pPr>
      <w:r w:rsidRPr="00711984">
        <w:rPr>
          <w:b/>
          <w:color w:val="222A35" w:themeColor="text2" w:themeShade="80"/>
          <w:sz w:val="24"/>
        </w:rPr>
        <w:t>Complainant Details</w:t>
      </w:r>
      <w:r w:rsidRPr="00711984">
        <w:rPr>
          <w:sz w:val="24"/>
        </w:rPr>
        <w:tab/>
      </w:r>
    </w:p>
    <w:p w:rsidR="00711984" w:rsidRDefault="00711984" w:rsidP="00711984">
      <w:pPr>
        <w:rPr>
          <w:sz w:val="24"/>
        </w:rPr>
      </w:pPr>
      <w:r>
        <w:rPr>
          <w:sz w:val="24"/>
        </w:rPr>
        <w:t xml:space="preserve">Full Name:  </w:t>
      </w:r>
    </w:p>
    <w:p w:rsidR="00711984" w:rsidRPr="00711984" w:rsidRDefault="00711984" w:rsidP="00711984">
      <w:pPr>
        <w:rPr>
          <w:sz w:val="24"/>
        </w:rPr>
      </w:pPr>
      <w:r>
        <w:rPr>
          <w:sz w:val="24"/>
        </w:rPr>
        <w:t>Email address:</w:t>
      </w:r>
    </w:p>
    <w:p w:rsidR="00711984" w:rsidRPr="00711984" w:rsidRDefault="00711984" w:rsidP="00711984">
      <w:pPr>
        <w:rPr>
          <w:sz w:val="24"/>
        </w:rPr>
      </w:pPr>
      <w:r>
        <w:rPr>
          <w:sz w:val="24"/>
        </w:rPr>
        <w:t>Postal Address:</w:t>
      </w:r>
    </w:p>
    <w:p w:rsidR="00711984" w:rsidRPr="00711984" w:rsidRDefault="00711984" w:rsidP="00711984">
      <w:pPr>
        <w:rPr>
          <w:sz w:val="24"/>
        </w:rPr>
      </w:pPr>
      <w:r>
        <w:rPr>
          <w:sz w:val="24"/>
        </w:rPr>
        <w:t>Are you under the age of 18?</w:t>
      </w:r>
    </w:p>
    <w:p w:rsidR="00711984" w:rsidRPr="00711984" w:rsidRDefault="00711984" w:rsidP="00711984">
      <w:pPr>
        <w:rPr>
          <w:sz w:val="24"/>
        </w:rPr>
      </w:pPr>
      <w:r w:rsidRPr="00711984">
        <w:rPr>
          <w:sz w:val="24"/>
        </w:rPr>
        <w:t>Does the complaint invo</w:t>
      </w:r>
      <w:r>
        <w:rPr>
          <w:sz w:val="24"/>
        </w:rPr>
        <w:t>lve anyone under the age of 18?</w:t>
      </w: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 xml:space="preserve">Contact </w:t>
      </w:r>
      <w:r>
        <w:rPr>
          <w:sz w:val="24"/>
        </w:rPr>
        <w:t xml:space="preserve">telephone number:  </w:t>
      </w:r>
    </w:p>
    <w:p w:rsidR="00711984" w:rsidRP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color w:val="222A35" w:themeColor="text2" w:themeShade="80"/>
          <w:sz w:val="24"/>
        </w:rPr>
      </w:pPr>
      <w:r w:rsidRPr="00711984">
        <w:rPr>
          <w:b/>
          <w:color w:val="222A35" w:themeColor="text2" w:themeShade="80"/>
          <w:sz w:val="24"/>
        </w:rPr>
        <w:t>Complaint summary</w:t>
      </w: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>Wha</w:t>
      </w:r>
      <w:r>
        <w:rPr>
          <w:sz w:val="24"/>
        </w:rPr>
        <w:t>t is your complaint related to?</w:t>
      </w:r>
    </w:p>
    <w:p w:rsidR="00711984" w:rsidRP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>What role best describe</w:t>
      </w:r>
      <w:r>
        <w:rPr>
          <w:sz w:val="24"/>
        </w:rPr>
        <w:t>s your involvement in the Club?</w:t>
      </w:r>
    </w:p>
    <w:p w:rsidR="00711984" w:rsidRP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 xml:space="preserve">Please list the names of the organisation(s) </w:t>
      </w:r>
      <w:r>
        <w:rPr>
          <w:sz w:val="24"/>
        </w:rPr>
        <w:t>or the person(s) that the complaint relates to:</w:t>
      </w:r>
    </w:p>
    <w:p w:rsidR="00711984" w:rsidRDefault="00711984" w:rsidP="00711984">
      <w:pPr>
        <w:rPr>
          <w:sz w:val="24"/>
        </w:rPr>
      </w:pP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 xml:space="preserve">Date you raised </w:t>
      </w:r>
      <w:r>
        <w:rPr>
          <w:sz w:val="24"/>
        </w:rPr>
        <w:t xml:space="preserve">first </w:t>
      </w:r>
      <w:r w:rsidRPr="00711984">
        <w:rPr>
          <w:sz w:val="24"/>
        </w:rPr>
        <w:t>the complaint with the organisation/individual concerned</w:t>
      </w:r>
      <w:r>
        <w:rPr>
          <w:sz w:val="24"/>
        </w:rPr>
        <w:t>:</w:t>
      </w:r>
    </w:p>
    <w:p w:rsidR="00711984" w:rsidRDefault="00711984">
      <w:pPr>
        <w:rPr>
          <w:sz w:val="24"/>
        </w:rPr>
      </w:pPr>
      <w:r>
        <w:rPr>
          <w:sz w:val="24"/>
        </w:rPr>
        <w:br w:type="page"/>
      </w:r>
    </w:p>
    <w:p w:rsidR="00711984" w:rsidRP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t>Details of complaint</w:t>
      </w:r>
    </w:p>
    <w:p w:rsidR="00711984" w:rsidRPr="00711984" w:rsidRDefault="00711984" w:rsidP="00711984">
      <w:pPr>
        <w:rPr>
          <w:sz w:val="24"/>
        </w:rPr>
      </w:pPr>
      <w:r w:rsidRPr="00711984">
        <w:rPr>
          <w:sz w:val="24"/>
        </w:rPr>
        <w:t xml:space="preserve">Please be as descriptive as you can. Details such as how the organisation/individual has failed to meet expectations and/or have failed to follow procedure, </w:t>
      </w:r>
      <w:proofErr w:type="spellStart"/>
      <w:r w:rsidRPr="00711984">
        <w:rPr>
          <w:sz w:val="24"/>
        </w:rPr>
        <w:t>etc</w:t>
      </w:r>
      <w:proofErr w:type="spellEnd"/>
    </w:p>
    <w:p w:rsid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color w:val="222A35" w:themeColor="text2" w:themeShade="80"/>
          <w:sz w:val="24"/>
        </w:rPr>
      </w:pPr>
      <w:r w:rsidRPr="00711984">
        <w:rPr>
          <w:b/>
          <w:color w:val="222A35" w:themeColor="text2" w:themeShade="80"/>
          <w:sz w:val="24"/>
        </w:rPr>
        <w:t>Basis of complaint</w:t>
      </w:r>
    </w:p>
    <w:p w:rsidR="00711984" w:rsidRPr="00711984" w:rsidRDefault="00711984" w:rsidP="00711984">
      <w:pPr>
        <w:rPr>
          <w:sz w:val="24"/>
        </w:rPr>
      </w:pPr>
      <w:r w:rsidRPr="00711984">
        <w:rPr>
          <w:sz w:val="24"/>
        </w:rPr>
        <w:t xml:space="preserve">Please </w:t>
      </w:r>
      <w:r>
        <w:rPr>
          <w:sz w:val="24"/>
        </w:rPr>
        <w:t xml:space="preserve">detail any evidence that you have on which you are basing the complaint and send separately any </w:t>
      </w:r>
      <w:r w:rsidRPr="00711984">
        <w:rPr>
          <w:sz w:val="24"/>
        </w:rPr>
        <w:t>copies of any documentation relating to the complaint.</w:t>
      </w:r>
      <w:r>
        <w:rPr>
          <w:sz w:val="24"/>
        </w:rPr>
        <w:t xml:space="preserve">  </w:t>
      </w:r>
      <w:r w:rsidRPr="00711984">
        <w:rPr>
          <w:sz w:val="24"/>
        </w:rPr>
        <w:t>This could include email exchanges, copies of policy/procedure, screenshots etc</w:t>
      </w:r>
      <w:r>
        <w:rPr>
          <w:sz w:val="24"/>
        </w:rPr>
        <w:t>.</w:t>
      </w:r>
    </w:p>
    <w:p w:rsidR="00711984" w:rsidRP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color w:val="222A35" w:themeColor="text2" w:themeShade="80"/>
          <w:sz w:val="24"/>
        </w:rPr>
      </w:pPr>
      <w:r w:rsidRPr="00711984">
        <w:rPr>
          <w:b/>
          <w:color w:val="222A35" w:themeColor="text2" w:themeShade="80"/>
          <w:sz w:val="24"/>
        </w:rPr>
        <w:t>Details of wha</w:t>
      </w:r>
      <w:r w:rsidRPr="00711984">
        <w:rPr>
          <w:b/>
          <w:color w:val="222A35" w:themeColor="text2" w:themeShade="80"/>
          <w:sz w:val="24"/>
        </w:rPr>
        <w:t>t action you expect to be taken</w:t>
      </w:r>
    </w:p>
    <w:p w:rsidR="00711984" w:rsidRPr="00711984" w:rsidRDefault="00711984" w:rsidP="00711984">
      <w:pPr>
        <w:rPr>
          <w:sz w:val="24"/>
        </w:rPr>
      </w:pPr>
      <w:r w:rsidRPr="00711984">
        <w:rPr>
          <w:sz w:val="24"/>
        </w:rPr>
        <w:t>What reasonable and proportionate action do you wish to be taken to resolve your complaint?</w:t>
      </w:r>
    </w:p>
    <w:p w:rsid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sz w:val="24"/>
        </w:rPr>
      </w:pPr>
      <w:r w:rsidRPr="00711984">
        <w:rPr>
          <w:b/>
          <w:sz w:val="24"/>
        </w:rPr>
        <w:t>Disclosure</w:t>
      </w:r>
    </w:p>
    <w:p w:rsidR="00711984" w:rsidRDefault="00711984" w:rsidP="00711984">
      <w:pPr>
        <w:rPr>
          <w:sz w:val="24"/>
        </w:rPr>
      </w:pPr>
      <w:r w:rsidRPr="00711984">
        <w:rPr>
          <w:sz w:val="24"/>
        </w:rPr>
        <w:t xml:space="preserve">Are you happy for us to disclose your name to the alleged </w:t>
      </w:r>
      <w:proofErr w:type="spellStart"/>
      <w:r w:rsidRPr="00711984">
        <w:rPr>
          <w:sz w:val="24"/>
        </w:rPr>
        <w:t>complainee</w:t>
      </w:r>
      <w:proofErr w:type="spellEnd"/>
      <w:r w:rsidRPr="00711984">
        <w:rPr>
          <w:sz w:val="24"/>
        </w:rPr>
        <w:t xml:space="preserve"> in respect of this complaint?</w:t>
      </w:r>
    </w:p>
    <w:p w:rsidR="00711984" w:rsidRDefault="00711984" w:rsidP="00711984">
      <w:pPr>
        <w:rPr>
          <w:sz w:val="24"/>
        </w:rPr>
      </w:pPr>
    </w:p>
    <w:p w:rsidR="00711984" w:rsidRPr="00711984" w:rsidRDefault="00711984" w:rsidP="00711984">
      <w:pPr>
        <w:rPr>
          <w:b/>
          <w:color w:val="222A35" w:themeColor="text2" w:themeShade="80"/>
          <w:sz w:val="24"/>
        </w:rPr>
      </w:pPr>
      <w:r w:rsidRPr="00711984">
        <w:rPr>
          <w:b/>
          <w:color w:val="222A35" w:themeColor="text2" w:themeShade="80"/>
          <w:sz w:val="24"/>
        </w:rPr>
        <w:t xml:space="preserve">Details of </w:t>
      </w:r>
      <w:proofErr w:type="gramStart"/>
      <w:r w:rsidRPr="00711984">
        <w:rPr>
          <w:b/>
          <w:color w:val="222A35" w:themeColor="text2" w:themeShade="80"/>
          <w:sz w:val="24"/>
        </w:rPr>
        <w:t>Witness</w:t>
      </w:r>
      <w:r w:rsidRPr="00711984">
        <w:rPr>
          <w:b/>
          <w:color w:val="222A35" w:themeColor="text2" w:themeShade="80"/>
          <w:sz w:val="24"/>
        </w:rPr>
        <w:t>(</w:t>
      </w:r>
      <w:proofErr w:type="spellStart"/>
      <w:proofErr w:type="gramEnd"/>
      <w:r w:rsidRPr="00711984">
        <w:rPr>
          <w:b/>
          <w:color w:val="222A35" w:themeColor="text2" w:themeShade="80"/>
          <w:sz w:val="24"/>
        </w:rPr>
        <w:t>es</w:t>
      </w:r>
      <w:proofErr w:type="spellEnd"/>
      <w:r w:rsidRPr="00711984">
        <w:rPr>
          <w:b/>
          <w:color w:val="222A35" w:themeColor="text2" w:themeShade="80"/>
          <w:sz w:val="24"/>
        </w:rPr>
        <w:t>)</w:t>
      </w:r>
    </w:p>
    <w:p w:rsidR="00711984" w:rsidRPr="00711984" w:rsidRDefault="00711984" w:rsidP="00711984">
      <w:pPr>
        <w:rPr>
          <w:sz w:val="24"/>
        </w:rPr>
      </w:pPr>
      <w:r w:rsidRPr="00711984">
        <w:rPr>
          <w:sz w:val="24"/>
        </w:rPr>
        <w:t xml:space="preserve">Please list the full names and email addresses of any other witnesses that </w:t>
      </w:r>
      <w:bookmarkStart w:id="0" w:name="_GoBack"/>
      <w:bookmarkEnd w:id="0"/>
      <w:r w:rsidRPr="00711984">
        <w:rPr>
          <w:sz w:val="24"/>
        </w:rPr>
        <w:t>are happy for us to contact them in relation to this complaint.</w:t>
      </w:r>
    </w:p>
    <w:sectPr w:rsidR="00711984" w:rsidRPr="00711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84"/>
    <w:rsid w:val="00711984"/>
    <w:rsid w:val="00D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3D372-D792-414B-8D89-3BB8823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Caddock</dc:creator>
  <cp:keywords/>
  <dc:description/>
  <cp:lastModifiedBy>Peter Caddock</cp:lastModifiedBy>
  <cp:revision>1</cp:revision>
  <dcterms:created xsi:type="dcterms:W3CDTF">2022-10-01T16:37:00Z</dcterms:created>
  <dcterms:modified xsi:type="dcterms:W3CDTF">2022-10-01T16:47:00Z</dcterms:modified>
</cp:coreProperties>
</file>